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Distinguish between functional and dysfunctional conflict. 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Distinguish between win-win and win-lose negotiation.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What is the difference between influence and power?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Where does power come from?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Explain the elements in the communication process and why this is important in the workplace.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Explain the role of behavioral influences on decision-making in the workplace.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Discuss the trait approach to leadership.  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What are the situational approaches to leadership?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Discuss the issues in designing an organizational structure.</w:t>
      </w:r>
    </w:p>
    <w:p w:rsidR="00696907" w:rsidRPr="00696907" w:rsidRDefault="00696907" w:rsidP="00696907">
      <w:pPr>
        <w:pStyle w:val="NormalWeb"/>
        <w:numPr>
          <w:ilvl w:val="0"/>
          <w:numId w:val="1"/>
        </w:numPr>
        <w:rPr>
          <w:color w:val="111111"/>
        </w:rPr>
      </w:pPr>
      <w:r w:rsidRPr="00696907">
        <w:rPr>
          <w:color w:val="111111"/>
        </w:rPr>
        <w:t>Identify and discuss a number of change methods.</w:t>
      </w:r>
    </w:p>
    <w:p w:rsidR="00696907" w:rsidRPr="00696907" w:rsidRDefault="00696907" w:rsidP="00696907">
      <w:pPr>
        <w:pStyle w:val="NormalWeb"/>
        <w:ind w:left="720"/>
        <w:rPr>
          <w:color w:val="111111"/>
        </w:rPr>
      </w:pPr>
      <w:bookmarkStart w:id="0" w:name="_GoBack"/>
      <w:bookmarkEnd w:id="0"/>
    </w:p>
    <w:p w:rsidR="00696907" w:rsidRPr="00696907" w:rsidRDefault="00696907" w:rsidP="00696907">
      <w:pPr>
        <w:ind w:left="720"/>
        <w:rPr>
          <w:rFonts w:ascii="Times New Roman" w:hAnsi="Times New Roman"/>
          <w:sz w:val="24"/>
          <w:szCs w:val="24"/>
        </w:rPr>
      </w:pPr>
    </w:p>
    <w:p w:rsidR="00F565B6" w:rsidRPr="00696907" w:rsidRDefault="00F565B6">
      <w:pPr>
        <w:rPr>
          <w:rFonts w:ascii="Times New Roman" w:hAnsi="Times New Roman"/>
          <w:sz w:val="24"/>
          <w:szCs w:val="24"/>
        </w:rPr>
      </w:pPr>
    </w:p>
    <w:sectPr w:rsidR="00F565B6" w:rsidRPr="00696907" w:rsidSect="008F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C2A"/>
    <w:multiLevelType w:val="multilevel"/>
    <w:tmpl w:val="42A4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96907"/>
    <w:rsid w:val="00696907"/>
    <w:rsid w:val="00F5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7"/>
    <w:pPr>
      <w:spacing w:after="160" w:line="259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2019-12-26T11:41:00Z</dcterms:created>
  <dcterms:modified xsi:type="dcterms:W3CDTF">2019-12-26T11:42:00Z</dcterms:modified>
</cp:coreProperties>
</file>